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C4" w:rsidRDefault="00680E2C" w:rsidP="00680E2C">
      <w:pPr>
        <w:jc w:val="center"/>
        <w:rPr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1905000" cy="1485900"/>
            <wp:effectExtent l="19050" t="0" r="0" b="0"/>
            <wp:docPr id="1" name="Picture 0" descr="thumb.p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.php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2C" w:rsidRPr="00680E2C" w:rsidRDefault="00B30418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МИНИСТАРСТВО ПРОСВЕТЕ НАУКЕ И ТЕХНОЛОШКОГ</w:t>
      </w:r>
      <w:r w:rsidR="00680E2C" w:rsidRPr="00680E2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РАЗВОЈА</w:t>
      </w:r>
      <w:r>
        <w:rPr>
          <w:b/>
          <w:sz w:val="32"/>
          <w:szCs w:val="32"/>
          <w:lang w:val="sr-Cyrl-CS"/>
        </w:rPr>
        <w:t xml:space="preserve"> </w:t>
      </w:r>
      <w:r w:rsidR="00680E2C" w:rsidRPr="00680E2C">
        <w:rPr>
          <w:b/>
          <w:sz w:val="24"/>
          <w:szCs w:val="24"/>
          <w:lang w:val="sr-Cyrl-CS"/>
        </w:rPr>
        <w:t xml:space="preserve"> РЕПУБЛИКЕ СРБИЈЕ ЗАЈЕДНИЦА МАШИНСКИХ ШКОЛА РЕПУБЛИКЕ СРБИЈЕ 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 w:rsidRPr="00680E2C">
        <w:rPr>
          <w:b/>
          <w:sz w:val="24"/>
          <w:szCs w:val="24"/>
          <w:lang w:val="sr-Cyrl-CS"/>
        </w:rPr>
        <w:t>САОБРАЋАЈНО-ТЕХНИЧКА ШКОЛА ЗЕМУН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</w:p>
    <w:p w:rsidR="00680E2C" w:rsidRPr="003662A1" w:rsidRDefault="00680E2C" w:rsidP="00680E2C">
      <w:pPr>
        <w:jc w:val="center"/>
        <w:rPr>
          <w:b/>
          <w:sz w:val="72"/>
          <w:szCs w:val="72"/>
          <w:lang w:val="sr-Latn-RS"/>
        </w:rPr>
      </w:pPr>
      <w:r w:rsidRPr="00680E2C">
        <w:rPr>
          <w:b/>
          <w:sz w:val="72"/>
          <w:szCs w:val="72"/>
          <w:lang w:val="sr-Cyrl-CS"/>
        </w:rPr>
        <w:t>БИЛТЕН</w:t>
      </w:r>
      <w:r w:rsidR="003662A1">
        <w:rPr>
          <w:b/>
          <w:sz w:val="72"/>
          <w:szCs w:val="72"/>
          <w:lang w:val="sr-Latn-RS"/>
        </w:rPr>
        <w:t xml:space="preserve"> </w:t>
      </w:r>
      <w:r w:rsidR="00C22A27">
        <w:rPr>
          <w:b/>
          <w:sz w:val="72"/>
          <w:szCs w:val="72"/>
          <w:lang w:val="sr-Latn-RS"/>
        </w:rPr>
        <w:t>2</w:t>
      </w:r>
    </w:p>
    <w:p w:rsidR="00680E2C" w:rsidRDefault="00680E2C" w:rsidP="00680E2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XXI</w:t>
      </w:r>
      <w:r w:rsidR="003662A1">
        <w:rPr>
          <w:b/>
          <w:sz w:val="28"/>
          <w:szCs w:val="28"/>
          <w:lang w:val="sr-Latn-RS"/>
        </w:rPr>
        <w:t>V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ТАКМИЧЕЊА УЧЕНИКА МАШИНСКИХ ШКОЛА БЕОГРАДА</w:t>
      </w:r>
    </w:p>
    <w:p w:rsidR="00680E2C" w:rsidRDefault="00680E2C" w:rsidP="00680E2C">
      <w:pPr>
        <w:jc w:val="center"/>
        <w:rPr>
          <w:b/>
          <w:sz w:val="28"/>
          <w:szCs w:val="28"/>
          <w:lang w:val="sr-Cyrl-CS"/>
        </w:rPr>
      </w:pP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ПОДРУЧЈЕ РАДА: МАШИНСТВО И ОБРАДА МЕТАЛА 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ОБРАЗОВНИ ПРОФИЛИ: АУТОМЕХАНИЧАР, АУТОЛИМАР И БРАВАР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3502851" cy="1685925"/>
            <wp:effectExtent l="19050" t="0" r="2349" b="0"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74" cy="169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Земун, Април 201</w:t>
      </w:r>
      <w:r w:rsidR="003662A1">
        <w:rPr>
          <w:b/>
          <w:sz w:val="24"/>
          <w:szCs w:val="24"/>
          <w:lang w:val="sr-Latn-RS"/>
        </w:rPr>
        <w:t>6</w:t>
      </w:r>
      <w:r>
        <w:rPr>
          <w:b/>
          <w:sz w:val="24"/>
          <w:szCs w:val="24"/>
          <w:lang w:val="sr-Cyrl-CS"/>
        </w:rPr>
        <w:t>.год.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</w:p>
    <w:p w:rsidR="003662A1" w:rsidRDefault="003662A1" w:rsidP="003662A1">
      <w:pPr>
        <w:jc w:val="center"/>
        <w:rPr>
          <w:sz w:val="28"/>
          <w:szCs w:val="28"/>
          <w:lang w:val="sr-Cyrl-CS"/>
        </w:rPr>
      </w:pPr>
      <w:r w:rsidRPr="00691D49">
        <w:rPr>
          <w:b/>
          <w:sz w:val="28"/>
          <w:szCs w:val="28"/>
          <w:lang w:val="sr-Cyrl-CS"/>
        </w:rPr>
        <w:t>Припремио:</w:t>
      </w:r>
      <w:r>
        <w:rPr>
          <w:b/>
          <w:sz w:val="28"/>
          <w:szCs w:val="28"/>
          <w:lang w:val="sr-Latn-RS"/>
        </w:rPr>
        <w:t xml:space="preserve"> </w:t>
      </w:r>
      <w:r w:rsidRPr="00691D49">
        <w:rPr>
          <w:sz w:val="28"/>
          <w:szCs w:val="28"/>
          <w:lang w:val="sr-Cyrl-CS"/>
        </w:rPr>
        <w:t xml:space="preserve">Дипл. инг. Зоран </w:t>
      </w:r>
      <w:r>
        <w:rPr>
          <w:sz w:val="28"/>
          <w:szCs w:val="28"/>
          <w:lang w:val="sr-Latn-RS"/>
        </w:rPr>
        <w:t>J</w:t>
      </w:r>
      <w:r w:rsidRPr="00691D49">
        <w:rPr>
          <w:sz w:val="28"/>
          <w:szCs w:val="28"/>
          <w:lang w:val="sr-Cyrl-CS"/>
        </w:rPr>
        <w:t>овановић</w:t>
      </w:r>
    </w:p>
    <w:p w:rsidR="00C22A27" w:rsidRDefault="00F81461" w:rsidP="00C22A27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val="sr-Cyrl-RS" w:eastAsia="sr-Latn-CS"/>
        </w:rPr>
        <w:lastRenderedPageBreak/>
        <w:t>КОНАЧНЕ</w:t>
      </w:r>
      <w:bookmarkStart w:id="0" w:name="_GoBack"/>
      <w:bookmarkEnd w:id="0"/>
      <w:r w:rsidR="003E5588">
        <w:rPr>
          <w:rFonts w:ascii="Arial" w:hAnsi="Arial" w:cs="Arial"/>
          <w:b/>
          <w:bCs/>
          <w:color w:val="000000"/>
          <w:sz w:val="40"/>
          <w:szCs w:val="40"/>
          <w:lang w:val="sr-Cyrl-RS" w:eastAsia="sr-Latn-CS"/>
        </w:rPr>
        <w:t xml:space="preserve"> Р</w:t>
      </w:r>
      <w:r w:rsidR="00C22A27" w:rsidRPr="009A7C65"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  <w:t>АНГ ЛИСТ</w:t>
      </w:r>
      <w:r w:rsidR="00C22A27"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  <w:t>E</w:t>
      </w:r>
    </w:p>
    <w:p w:rsidR="00C22A27" w:rsidRPr="009A7C65" w:rsidRDefault="00C22A27" w:rsidP="003E5588">
      <w:pPr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</w:pPr>
    </w:p>
    <w:p w:rsidR="00C22A27" w:rsidRDefault="00C22A27" w:rsidP="003662A1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</w:pPr>
      <w:r w:rsidRPr="009A7C65"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  <w:t>АУТОМЕХАНИЧАРИ</w:t>
      </w:r>
    </w:p>
    <w:tbl>
      <w:tblPr>
        <w:tblW w:w="10871" w:type="dxa"/>
        <w:tblInd w:w="-459" w:type="dxa"/>
        <w:tblLook w:val="04A0" w:firstRow="1" w:lastRow="0" w:firstColumn="1" w:lastColumn="0" w:noHBand="0" w:noVBand="1"/>
      </w:tblPr>
      <w:tblGrid>
        <w:gridCol w:w="2411"/>
        <w:gridCol w:w="3760"/>
        <w:gridCol w:w="760"/>
        <w:gridCol w:w="1780"/>
        <w:gridCol w:w="1000"/>
        <w:gridCol w:w="1160"/>
      </w:tblGrid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презиме и име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школа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тест 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практичан рад 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пласман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Павловић Милан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Младеновац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Василић Душан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Саобраћајно - техничка школа Земун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196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Прокић Огњен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Младеновац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39,4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189,4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Сремац Тихомир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ГСП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183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4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Лукић Стефан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ГСП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167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Мијачевић Слободан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Саобраћајно - техничка школа Земун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157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6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Филимоновић Никола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Обреновац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108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</w:t>
            </w:r>
          </w:p>
        </w:tc>
      </w:tr>
      <w:tr w:rsidR="003E5588" w:rsidRPr="003E5588" w:rsidTr="000B003B">
        <w:trPr>
          <w:trHeight w:val="300"/>
        </w:trPr>
        <w:tc>
          <w:tcPr>
            <w:tcW w:w="241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Ранковић Богољуб</w:t>
            </w:r>
          </w:p>
        </w:tc>
        <w:tc>
          <w:tcPr>
            <w:tcW w:w="3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Обреновац</w:t>
            </w:r>
          </w:p>
        </w:tc>
        <w:tc>
          <w:tcPr>
            <w:tcW w:w="7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10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104</w:t>
            </w:r>
          </w:p>
        </w:tc>
        <w:tc>
          <w:tcPr>
            <w:tcW w:w="1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0B0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</w:p>
        </w:tc>
      </w:tr>
    </w:tbl>
    <w:p w:rsidR="00C22A27" w:rsidRDefault="00C22A27" w:rsidP="003662A1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</w:pPr>
    </w:p>
    <w:p w:rsidR="00C22A27" w:rsidRDefault="00C22A27" w:rsidP="003662A1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sr-Cyrl-CS" w:eastAsia="sr-Latn-CS"/>
        </w:rPr>
      </w:pPr>
      <w:r w:rsidRPr="009A7C65">
        <w:rPr>
          <w:rFonts w:ascii="Arial" w:hAnsi="Arial" w:cs="Arial"/>
          <w:b/>
          <w:bCs/>
          <w:color w:val="000000"/>
          <w:sz w:val="40"/>
          <w:szCs w:val="40"/>
          <w:lang w:val="sr-Latn-CS" w:eastAsia="sr-Latn-CS"/>
        </w:rPr>
        <w:t>АУТО</w:t>
      </w:r>
      <w:r w:rsidRPr="009A7C65">
        <w:rPr>
          <w:rFonts w:ascii="Arial" w:hAnsi="Arial" w:cs="Arial"/>
          <w:b/>
          <w:bCs/>
          <w:color w:val="000000"/>
          <w:sz w:val="40"/>
          <w:szCs w:val="40"/>
          <w:lang w:val="sr-Cyrl-CS" w:eastAsia="sr-Latn-CS"/>
        </w:rPr>
        <w:t>ЛИМАРИ</w:t>
      </w:r>
    </w:p>
    <w:tbl>
      <w:tblPr>
        <w:tblW w:w="8824" w:type="dxa"/>
        <w:tblInd w:w="113" w:type="dxa"/>
        <w:tblLook w:val="04A0" w:firstRow="1" w:lastRow="0" w:firstColumn="1" w:lastColumn="0" w:noHBand="0" w:noVBand="1"/>
      </w:tblPr>
      <w:tblGrid>
        <w:gridCol w:w="1975"/>
        <w:gridCol w:w="2229"/>
        <w:gridCol w:w="960"/>
        <w:gridCol w:w="1660"/>
        <w:gridCol w:w="960"/>
        <w:gridCol w:w="1040"/>
      </w:tblGrid>
      <w:tr w:rsidR="003E5588" w:rsidRPr="003E5588" w:rsidTr="003E5588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презиме и име</w:t>
            </w:r>
          </w:p>
        </w:tc>
        <w:tc>
          <w:tcPr>
            <w:tcW w:w="222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тест 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практичан рад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1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пласман</w:t>
            </w:r>
          </w:p>
        </w:tc>
      </w:tr>
      <w:tr w:rsidR="003E5588" w:rsidRPr="003E5588" w:rsidTr="003E5588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Јовановић Марко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ГСП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117,78</w:t>
            </w:r>
          </w:p>
        </w:tc>
        <w:tc>
          <w:tcPr>
            <w:tcW w:w="1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</w:p>
        </w:tc>
      </w:tr>
      <w:tr w:rsidR="003E5588" w:rsidRPr="003E5588" w:rsidTr="003E5588">
        <w:trPr>
          <w:trHeight w:val="300"/>
        </w:trPr>
        <w:tc>
          <w:tcPr>
            <w:tcW w:w="197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Пејчић Немања</w:t>
            </w:r>
          </w:p>
        </w:tc>
        <w:tc>
          <w:tcPr>
            <w:tcW w:w="222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ГСП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88,64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112,64</w:t>
            </w:r>
          </w:p>
        </w:tc>
        <w:tc>
          <w:tcPr>
            <w:tcW w:w="1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</w:t>
            </w:r>
          </w:p>
        </w:tc>
      </w:tr>
    </w:tbl>
    <w:p w:rsidR="00C22A27" w:rsidRDefault="00C22A27" w:rsidP="003662A1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sr-Cyrl-CS" w:eastAsia="sr-Latn-CS"/>
        </w:rPr>
      </w:pPr>
    </w:p>
    <w:p w:rsidR="00C22A27" w:rsidRDefault="00C22A27" w:rsidP="003662A1">
      <w:pPr>
        <w:jc w:val="center"/>
        <w:rPr>
          <w:rFonts w:ascii="Arial" w:hAnsi="Arial" w:cs="Arial"/>
          <w:b/>
          <w:bCs/>
          <w:color w:val="000000"/>
          <w:sz w:val="40"/>
          <w:szCs w:val="40"/>
          <w:lang w:val="sr-Cyrl-CS" w:eastAsia="sr-Latn-CS"/>
        </w:rPr>
      </w:pPr>
      <w:r w:rsidRPr="009A7C65">
        <w:rPr>
          <w:rFonts w:ascii="Arial" w:hAnsi="Arial" w:cs="Arial"/>
          <w:b/>
          <w:bCs/>
          <w:color w:val="000000"/>
          <w:sz w:val="40"/>
          <w:szCs w:val="40"/>
          <w:lang w:val="sr-Cyrl-CS" w:eastAsia="sr-Latn-CS"/>
        </w:rPr>
        <w:t>БРАВАРИ</w:t>
      </w:r>
    </w:p>
    <w:tbl>
      <w:tblPr>
        <w:tblW w:w="10165" w:type="dxa"/>
        <w:tblInd w:w="113" w:type="dxa"/>
        <w:tblLook w:val="04A0" w:firstRow="1" w:lastRow="0" w:firstColumn="1" w:lastColumn="0" w:noHBand="0" w:noVBand="1"/>
      </w:tblPr>
      <w:tblGrid>
        <w:gridCol w:w="2565"/>
        <w:gridCol w:w="2980"/>
        <w:gridCol w:w="960"/>
        <w:gridCol w:w="1660"/>
        <w:gridCol w:w="960"/>
        <w:gridCol w:w="1040"/>
      </w:tblGrid>
      <w:tr w:rsidR="003E5588" w:rsidRPr="003E5588" w:rsidTr="003E5588">
        <w:trPr>
          <w:trHeight w:val="300"/>
        </w:trPr>
        <w:tc>
          <w:tcPr>
            <w:tcW w:w="2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>
              <w:rPr>
                <w:sz w:val="28"/>
                <w:szCs w:val="28"/>
                <w:lang w:val="sr-Cyrl-CS"/>
              </w:rPr>
              <w:br w:type="page"/>
            </w: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презиме и име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тест 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 xml:space="preserve">практичан рад 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1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пласман</w:t>
            </w:r>
          </w:p>
        </w:tc>
      </w:tr>
      <w:tr w:rsidR="003E5588" w:rsidRPr="003E5588" w:rsidTr="003E5588">
        <w:trPr>
          <w:trHeight w:val="300"/>
        </w:trPr>
        <w:tc>
          <w:tcPr>
            <w:tcW w:w="2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Јанковић Лазар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Младеноавц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26,7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109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135,7</w:t>
            </w:r>
          </w:p>
        </w:tc>
        <w:tc>
          <w:tcPr>
            <w:tcW w:w="1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</w:p>
        </w:tc>
      </w:tr>
      <w:tr w:rsidR="003E5588" w:rsidRPr="003E5588" w:rsidTr="003E5588">
        <w:trPr>
          <w:trHeight w:val="300"/>
        </w:trPr>
        <w:tc>
          <w:tcPr>
            <w:tcW w:w="256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Миросавић Александар</w:t>
            </w:r>
          </w:p>
        </w:tc>
        <w:tc>
          <w:tcPr>
            <w:tcW w:w="29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Техничка школа Младеноавц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94</w:t>
            </w:r>
          </w:p>
        </w:tc>
        <w:tc>
          <w:tcPr>
            <w:tcW w:w="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124</w:t>
            </w:r>
          </w:p>
        </w:tc>
        <w:tc>
          <w:tcPr>
            <w:tcW w:w="10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3E5588" w:rsidRPr="003E5588" w:rsidRDefault="003E5588" w:rsidP="003E5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3E5588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</w:t>
            </w:r>
          </w:p>
        </w:tc>
      </w:tr>
    </w:tbl>
    <w:p w:rsidR="00C22A27" w:rsidRDefault="00C22A27">
      <w:pPr>
        <w:rPr>
          <w:sz w:val="28"/>
          <w:szCs w:val="28"/>
          <w:lang w:val="sr-Cyrl-CS"/>
        </w:rPr>
      </w:pPr>
    </w:p>
    <w:p w:rsidR="003E5588" w:rsidRDefault="003E5588">
      <w:pPr>
        <w:rPr>
          <w:rFonts w:ascii="Times New Roman" w:eastAsia="Times New Roman" w:hAnsi="Times New Roman" w:cs="Times New Roman"/>
          <w:b/>
          <w:color w:val="000000"/>
          <w:sz w:val="36"/>
          <w:szCs w:val="20"/>
          <w:lang w:val="sr-Cyrl-CS"/>
        </w:rPr>
      </w:pPr>
      <w:r>
        <w:rPr>
          <w:color w:val="000000"/>
          <w:sz w:val="36"/>
        </w:rPr>
        <w:br w:type="page"/>
      </w:r>
    </w:p>
    <w:p w:rsidR="00C22A27" w:rsidRDefault="00C22A27" w:rsidP="00C22A27">
      <w:pPr>
        <w:pStyle w:val="Title"/>
        <w:rPr>
          <w:color w:val="000000"/>
          <w:sz w:val="36"/>
        </w:rPr>
      </w:pPr>
      <w:r w:rsidRPr="009A7C65">
        <w:rPr>
          <w:color w:val="000000"/>
          <w:sz w:val="36"/>
        </w:rPr>
        <w:lastRenderedPageBreak/>
        <w:t>ИЗВЕШТАЈ</w:t>
      </w:r>
    </w:p>
    <w:p w:rsidR="00C22A27" w:rsidRPr="009A7C65" w:rsidRDefault="00C22A27" w:rsidP="00C22A27">
      <w:pPr>
        <w:pStyle w:val="Title"/>
        <w:rPr>
          <w:color w:val="000000"/>
          <w:sz w:val="36"/>
        </w:rPr>
      </w:pPr>
    </w:p>
    <w:p w:rsidR="00C22A27" w:rsidRPr="00C22A27" w:rsidRDefault="00C22A27" w:rsidP="00C22A27">
      <w:pPr>
        <w:jc w:val="center"/>
        <w:rPr>
          <w:sz w:val="24"/>
          <w:szCs w:val="28"/>
          <w:lang w:val="sr-Cyrl-CS"/>
        </w:rPr>
      </w:pPr>
      <w:r w:rsidRPr="00C22A27">
        <w:rPr>
          <w:sz w:val="24"/>
          <w:szCs w:val="28"/>
        </w:rPr>
        <w:t>XXI</w:t>
      </w:r>
      <w:r w:rsidRPr="00C22A27">
        <w:rPr>
          <w:sz w:val="24"/>
          <w:szCs w:val="28"/>
          <w:lang w:val="sr-Latn-RS"/>
        </w:rPr>
        <w:t>V</w:t>
      </w:r>
      <w:r w:rsidRPr="00C22A27">
        <w:rPr>
          <w:sz w:val="24"/>
          <w:szCs w:val="28"/>
        </w:rPr>
        <w:t xml:space="preserve"> </w:t>
      </w:r>
      <w:r w:rsidRPr="00C22A27">
        <w:rPr>
          <w:sz w:val="24"/>
          <w:szCs w:val="28"/>
          <w:lang w:val="sr-Cyrl-CS"/>
        </w:rPr>
        <w:t>ТАКМИЧЕЊА УЧЕНИКА МАШИНСКИХ ШКОЛА БЕОГРАДА</w:t>
      </w:r>
    </w:p>
    <w:p w:rsidR="00C22A27" w:rsidRPr="00C22A27" w:rsidRDefault="00C22A27" w:rsidP="00C22A27">
      <w:pPr>
        <w:jc w:val="center"/>
        <w:rPr>
          <w:szCs w:val="24"/>
          <w:lang w:val="sr-Cyrl-CS"/>
        </w:rPr>
      </w:pPr>
      <w:r w:rsidRPr="00C22A27">
        <w:rPr>
          <w:szCs w:val="24"/>
          <w:lang w:val="sr-Cyrl-CS"/>
        </w:rPr>
        <w:t xml:space="preserve">ПОДРУЧЈЕ РАДА: МАШИНСТВО И ОБРАДА МЕТАЛА </w:t>
      </w:r>
    </w:p>
    <w:p w:rsidR="00C22A27" w:rsidRPr="00C22A27" w:rsidRDefault="00C22A27" w:rsidP="00C22A27">
      <w:pPr>
        <w:jc w:val="center"/>
        <w:rPr>
          <w:szCs w:val="24"/>
          <w:lang w:val="sr-Cyrl-CS"/>
        </w:rPr>
      </w:pPr>
      <w:r w:rsidRPr="00C22A27">
        <w:rPr>
          <w:szCs w:val="24"/>
          <w:lang w:val="sr-Cyrl-CS"/>
        </w:rPr>
        <w:t>ОБРАЗОВНИ ПРОФИЛИ: АУТОМЕХАНИЧАР, АУТОЛИМАР И БРАВАР</w:t>
      </w:r>
    </w:p>
    <w:p w:rsidR="00C22A27" w:rsidRPr="00C22A27" w:rsidRDefault="00C22A27" w:rsidP="00C22A27">
      <w:pPr>
        <w:jc w:val="both"/>
        <w:rPr>
          <w:color w:val="000000"/>
          <w:sz w:val="24"/>
          <w:lang w:val="sr-Cyrl-CS"/>
        </w:rPr>
      </w:pPr>
      <w:r w:rsidRPr="00C22A27">
        <w:rPr>
          <w:color w:val="000000"/>
          <w:sz w:val="24"/>
          <w:lang w:val="sr-Cyrl-CS"/>
        </w:rPr>
        <w:t xml:space="preserve">Такмичење  је одржано у </w:t>
      </w:r>
      <w:r>
        <w:rPr>
          <w:color w:val="000000"/>
          <w:sz w:val="24"/>
          <w:lang w:val="sr-Cyrl-CS"/>
        </w:rPr>
        <w:t>петак</w:t>
      </w:r>
      <w:r w:rsidRPr="00C22A27">
        <w:rPr>
          <w:color w:val="000000"/>
          <w:sz w:val="24"/>
          <w:lang w:val="sr-Cyrl-CS"/>
        </w:rPr>
        <w:t xml:space="preserve">, </w:t>
      </w:r>
      <w:r w:rsidRPr="00C22A27">
        <w:rPr>
          <w:color w:val="000000"/>
          <w:sz w:val="24"/>
          <w:lang w:val="sr-Latn-CS"/>
        </w:rPr>
        <w:t>0</w:t>
      </w:r>
      <w:r>
        <w:rPr>
          <w:color w:val="000000"/>
          <w:sz w:val="24"/>
          <w:lang w:val="sr-Cyrl-CS"/>
        </w:rPr>
        <w:t>1</w:t>
      </w:r>
      <w:r w:rsidRPr="00C22A27">
        <w:rPr>
          <w:color w:val="000000"/>
          <w:sz w:val="24"/>
          <w:lang w:val="sr-Cyrl-CS"/>
        </w:rPr>
        <w:t>. априла 20</w:t>
      </w:r>
      <w:r>
        <w:rPr>
          <w:color w:val="000000"/>
          <w:sz w:val="24"/>
          <w:lang w:val="sr-Latn-CS"/>
        </w:rPr>
        <w:t>16</w:t>
      </w:r>
      <w:r w:rsidRPr="00C22A27">
        <w:rPr>
          <w:color w:val="000000"/>
          <w:sz w:val="24"/>
          <w:lang w:val="sr-Cyrl-CS"/>
        </w:rPr>
        <w:t xml:space="preserve">. године у Саобраћајно – техничкој школи у Земуну. Такмичили су се ученици  </w:t>
      </w:r>
      <w:r>
        <w:rPr>
          <w:color w:val="000000"/>
          <w:sz w:val="24"/>
          <w:lang w:val="sr-Cyrl-CS"/>
        </w:rPr>
        <w:t>четири</w:t>
      </w:r>
      <w:r w:rsidRPr="00C22A27">
        <w:rPr>
          <w:color w:val="000000"/>
          <w:sz w:val="24"/>
          <w:lang w:val="sr-Cyrl-CS"/>
        </w:rPr>
        <w:t xml:space="preserve"> школ</w:t>
      </w:r>
      <w:r>
        <w:rPr>
          <w:color w:val="000000"/>
          <w:sz w:val="24"/>
          <w:lang w:val="sr-Cyrl-CS"/>
        </w:rPr>
        <w:t>е</w:t>
      </w:r>
      <w:r w:rsidRPr="00C22A27">
        <w:rPr>
          <w:color w:val="000000"/>
          <w:sz w:val="24"/>
          <w:lang w:val="sr-Cyrl-CS"/>
        </w:rPr>
        <w:t>:</w:t>
      </w:r>
    </w:p>
    <w:p w:rsidR="00C22A27" w:rsidRPr="00C22A27" w:rsidRDefault="00C22A27" w:rsidP="00C22A27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lang w:val="sr-Cyrl-CS"/>
        </w:rPr>
      </w:pPr>
      <w:r w:rsidRPr="00C22A27">
        <w:rPr>
          <w:color w:val="000000"/>
          <w:sz w:val="24"/>
          <w:lang w:val="sr-Cyrl-CS"/>
        </w:rPr>
        <w:t>Техничке школе „ГСП“ Београд</w:t>
      </w:r>
    </w:p>
    <w:p w:rsidR="00C22A27" w:rsidRPr="00C22A27" w:rsidRDefault="00C22A27" w:rsidP="00C22A27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lang w:val="sr-Cyrl-CS"/>
        </w:rPr>
      </w:pPr>
      <w:r w:rsidRPr="00C22A27">
        <w:rPr>
          <w:color w:val="000000"/>
          <w:sz w:val="24"/>
          <w:lang w:val="sr-Cyrl-CS"/>
        </w:rPr>
        <w:t>Техничке школе Младеновац</w:t>
      </w:r>
    </w:p>
    <w:p w:rsidR="00C22A27" w:rsidRPr="00C22A27" w:rsidRDefault="00C22A27" w:rsidP="00C22A27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lang w:val="sr-Cyrl-CS"/>
        </w:rPr>
      </w:pPr>
      <w:r w:rsidRPr="00C22A27">
        <w:rPr>
          <w:color w:val="000000"/>
          <w:sz w:val="24"/>
          <w:lang w:val="sr-Cyrl-CS"/>
        </w:rPr>
        <w:t>Техничке школе Обреновац</w:t>
      </w:r>
    </w:p>
    <w:p w:rsidR="00C22A27" w:rsidRPr="00C22A27" w:rsidRDefault="00C22A27" w:rsidP="00C22A27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lang w:val="sr-Cyrl-CS"/>
        </w:rPr>
      </w:pPr>
      <w:r w:rsidRPr="00C22A27">
        <w:rPr>
          <w:color w:val="000000"/>
          <w:sz w:val="24"/>
          <w:lang w:val="sr-Cyrl-CS"/>
        </w:rPr>
        <w:t>Саобраћајно – техничке школе Земун</w:t>
      </w:r>
    </w:p>
    <w:p w:rsidR="00C22A27" w:rsidRPr="009A7C65" w:rsidRDefault="00C22A27" w:rsidP="00C22A27">
      <w:pPr>
        <w:ind w:left="360"/>
        <w:jc w:val="both"/>
        <w:rPr>
          <w:color w:val="000000"/>
          <w:sz w:val="28"/>
          <w:lang w:val="sr-Cyrl-CS"/>
        </w:rPr>
      </w:pPr>
    </w:p>
    <w:p w:rsidR="00C22A27" w:rsidRPr="00C22A27" w:rsidRDefault="00C22A27" w:rsidP="00C22A27">
      <w:pPr>
        <w:pStyle w:val="Heading4"/>
        <w:spacing w:before="0" w:after="120"/>
        <w:jc w:val="both"/>
        <w:rPr>
          <w:color w:val="000000"/>
          <w:sz w:val="24"/>
        </w:rPr>
      </w:pPr>
      <w:r w:rsidRPr="00C22A27">
        <w:rPr>
          <w:color w:val="000000"/>
          <w:sz w:val="24"/>
        </w:rPr>
        <w:t xml:space="preserve">Такмичење је почело у </w:t>
      </w:r>
      <w:r w:rsidRPr="00C22A27">
        <w:rPr>
          <w:color w:val="000000"/>
          <w:sz w:val="24"/>
          <w:lang w:val="sr-Latn-CS"/>
        </w:rPr>
        <w:t>8</w:t>
      </w:r>
      <w:r w:rsidRPr="00C22A27">
        <w:rPr>
          <w:color w:val="000000"/>
          <w:sz w:val="24"/>
        </w:rPr>
        <w:t>:</w:t>
      </w:r>
      <w:r w:rsidRPr="00C22A27">
        <w:rPr>
          <w:color w:val="000000"/>
          <w:sz w:val="24"/>
          <w:lang w:val="sr-Latn-CS"/>
        </w:rPr>
        <w:t>45</w:t>
      </w:r>
      <w:r w:rsidRPr="00C22A27">
        <w:rPr>
          <w:color w:val="000000"/>
          <w:sz w:val="24"/>
        </w:rPr>
        <w:t xml:space="preserve"> одређивањем састава комисија. Такмичари су најпре радили тест, а затим практични део на по 2 радна места. На крају је на опште задово</w:t>
      </w:r>
      <w:r w:rsidRPr="00C22A27">
        <w:rPr>
          <w:color w:val="000000"/>
          <w:sz w:val="24"/>
          <w:lang w:val="sr-Latn-CS"/>
        </w:rPr>
        <w:t>љ</w:t>
      </w:r>
      <w:r w:rsidRPr="00C22A27">
        <w:rPr>
          <w:color w:val="000000"/>
          <w:sz w:val="24"/>
        </w:rPr>
        <w:t xml:space="preserve">ство такмичење успешно завршено, проглашењем победника, доделом награда и дружењем. </w:t>
      </w:r>
    </w:p>
    <w:p w:rsidR="00C22A27" w:rsidRPr="00C22A27" w:rsidRDefault="00C22A27" w:rsidP="00C22A27">
      <w:pPr>
        <w:pStyle w:val="Heading4"/>
        <w:spacing w:before="0" w:after="120"/>
        <w:jc w:val="both"/>
        <w:rPr>
          <w:color w:val="000000"/>
          <w:sz w:val="24"/>
        </w:rPr>
      </w:pPr>
      <w:r w:rsidRPr="00C22A27">
        <w:rPr>
          <w:color w:val="000000"/>
          <w:sz w:val="24"/>
        </w:rPr>
        <w:t>На републичко такмичење упућују се по четири првопласирана учесника за свако занимање. Захваљујемо се свим учесницима, честитамо победницима и свима желимо срећу у даљем такмичењу, животу и раду.</w:t>
      </w:r>
    </w:p>
    <w:p w:rsidR="00C22A27" w:rsidRPr="009A7C65" w:rsidRDefault="00C22A27" w:rsidP="00C22A27">
      <w:pPr>
        <w:jc w:val="both"/>
        <w:rPr>
          <w:color w:val="000000"/>
          <w:lang w:val="sr-Cyrl-CS"/>
        </w:rPr>
      </w:pPr>
    </w:p>
    <w:p w:rsidR="00C22A27" w:rsidRPr="009A7C65" w:rsidRDefault="00C22A27" w:rsidP="00C22A27">
      <w:pPr>
        <w:rPr>
          <w:color w:val="000000"/>
          <w:lang w:val="sr-Cyrl-CS"/>
        </w:rPr>
      </w:pPr>
    </w:p>
    <w:p w:rsidR="00C22A27" w:rsidRPr="009A7C65" w:rsidRDefault="00C22A27" w:rsidP="00C22A27">
      <w:pPr>
        <w:rPr>
          <w:color w:val="000000"/>
          <w:lang w:val="sr-Cyrl-CS"/>
        </w:rPr>
      </w:pPr>
    </w:p>
    <w:p w:rsidR="00C22A27" w:rsidRPr="009A7C65" w:rsidRDefault="00C22A27" w:rsidP="00C22A27">
      <w:pPr>
        <w:rPr>
          <w:color w:val="000000"/>
          <w:lang w:val="sr-Cyrl-CS"/>
        </w:rPr>
      </w:pPr>
    </w:p>
    <w:p w:rsidR="00C22A27" w:rsidRPr="00C22A27" w:rsidRDefault="00C22A27" w:rsidP="00C22A27">
      <w:pPr>
        <w:pStyle w:val="Heading4"/>
        <w:spacing w:before="0" w:after="120"/>
        <w:jc w:val="right"/>
        <w:rPr>
          <w:color w:val="000000"/>
          <w:sz w:val="24"/>
        </w:rPr>
      </w:pPr>
      <w:r w:rsidRPr="00C22A27">
        <w:rPr>
          <w:color w:val="000000"/>
          <w:sz w:val="24"/>
        </w:rPr>
        <w:t>ДИРЕКТОР САОБРАЋАЈНО –</w:t>
      </w:r>
    </w:p>
    <w:p w:rsidR="00C22A27" w:rsidRPr="00C22A27" w:rsidRDefault="00C22A27" w:rsidP="00C22A27">
      <w:pPr>
        <w:pStyle w:val="Heading4"/>
        <w:spacing w:before="0" w:after="120"/>
        <w:jc w:val="right"/>
        <w:rPr>
          <w:color w:val="000000"/>
          <w:sz w:val="24"/>
        </w:rPr>
      </w:pPr>
      <w:r w:rsidRPr="00C22A27">
        <w:rPr>
          <w:color w:val="000000"/>
          <w:sz w:val="24"/>
        </w:rPr>
        <w:t xml:space="preserve"> ТЕХНИЧКЕ ШКОЛЕ</w:t>
      </w:r>
    </w:p>
    <w:p w:rsidR="00C22A27" w:rsidRPr="00C22A27" w:rsidRDefault="00C22A27" w:rsidP="00C22A27">
      <w:pPr>
        <w:pStyle w:val="Heading4"/>
        <w:spacing w:before="0" w:after="120"/>
        <w:jc w:val="right"/>
        <w:rPr>
          <w:color w:val="000000"/>
          <w:sz w:val="24"/>
          <w:lang w:val="sr-Cyrl-CS"/>
        </w:rPr>
      </w:pPr>
      <w:r w:rsidRPr="00C22A27">
        <w:rPr>
          <w:color w:val="000000"/>
          <w:sz w:val="24"/>
          <w:lang w:val="sr-Cyrl-CS"/>
        </w:rPr>
        <w:t>Мацура Мирослав</w:t>
      </w:r>
    </w:p>
    <w:p w:rsidR="00C22A27" w:rsidRPr="00C22A27" w:rsidRDefault="00C22A27" w:rsidP="00C22A27">
      <w:pPr>
        <w:pStyle w:val="Heading4"/>
        <w:spacing w:before="0" w:after="120"/>
        <w:jc w:val="right"/>
        <w:rPr>
          <w:color w:val="000000"/>
          <w:sz w:val="24"/>
        </w:rPr>
      </w:pPr>
      <w:r w:rsidRPr="00C22A27">
        <w:rPr>
          <w:color w:val="000000"/>
          <w:sz w:val="24"/>
        </w:rPr>
        <w:t>дипл. инг.</w:t>
      </w:r>
    </w:p>
    <w:p w:rsidR="00C22A27" w:rsidRPr="00C22A27" w:rsidRDefault="00C22A27" w:rsidP="00C22A27">
      <w:pPr>
        <w:jc w:val="both"/>
        <w:rPr>
          <w:sz w:val="24"/>
          <w:szCs w:val="28"/>
          <w:lang w:val="sr-Cyrl-CS"/>
        </w:rPr>
      </w:pPr>
    </w:p>
    <w:sectPr w:rsidR="00C22A27" w:rsidRPr="00C22A27" w:rsidSect="0075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55" w:rsidRDefault="00FD5855" w:rsidP="002556D4">
      <w:pPr>
        <w:spacing w:after="0" w:line="240" w:lineRule="auto"/>
      </w:pPr>
      <w:r>
        <w:separator/>
      </w:r>
    </w:p>
  </w:endnote>
  <w:endnote w:type="continuationSeparator" w:id="0">
    <w:p w:rsidR="00FD5855" w:rsidRDefault="00FD5855" w:rsidP="0025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55" w:rsidRDefault="00FD5855" w:rsidP="002556D4">
      <w:pPr>
        <w:spacing w:after="0" w:line="240" w:lineRule="auto"/>
      </w:pPr>
      <w:r>
        <w:separator/>
      </w:r>
    </w:p>
  </w:footnote>
  <w:footnote w:type="continuationSeparator" w:id="0">
    <w:p w:rsidR="00FD5855" w:rsidRDefault="00FD5855" w:rsidP="0025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683"/>
    <w:multiLevelType w:val="multilevel"/>
    <w:tmpl w:val="722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1E8A"/>
    <w:multiLevelType w:val="multilevel"/>
    <w:tmpl w:val="8B3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4E4F"/>
    <w:multiLevelType w:val="multilevel"/>
    <w:tmpl w:val="DFC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F7F30"/>
    <w:multiLevelType w:val="multilevel"/>
    <w:tmpl w:val="61F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7966"/>
    <w:multiLevelType w:val="multilevel"/>
    <w:tmpl w:val="479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535BB"/>
    <w:multiLevelType w:val="multilevel"/>
    <w:tmpl w:val="E75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1283D"/>
    <w:multiLevelType w:val="multilevel"/>
    <w:tmpl w:val="CCA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F5039"/>
    <w:multiLevelType w:val="multilevel"/>
    <w:tmpl w:val="C15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47764"/>
    <w:multiLevelType w:val="multilevel"/>
    <w:tmpl w:val="217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56001"/>
    <w:multiLevelType w:val="hybridMultilevel"/>
    <w:tmpl w:val="3C88843A"/>
    <w:lvl w:ilvl="0" w:tplc="B5D8C1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B7A0B"/>
    <w:multiLevelType w:val="multilevel"/>
    <w:tmpl w:val="800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A2125"/>
    <w:multiLevelType w:val="multilevel"/>
    <w:tmpl w:val="625A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A4C95"/>
    <w:multiLevelType w:val="multilevel"/>
    <w:tmpl w:val="521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A145E"/>
    <w:multiLevelType w:val="multilevel"/>
    <w:tmpl w:val="1CC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11ED5"/>
    <w:multiLevelType w:val="multilevel"/>
    <w:tmpl w:val="FE3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A7BD8"/>
    <w:multiLevelType w:val="multilevel"/>
    <w:tmpl w:val="B12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93DD9"/>
    <w:multiLevelType w:val="multilevel"/>
    <w:tmpl w:val="C94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16"/>
  </w:num>
  <w:num w:numId="6">
    <w:abstractNumId w:val="5"/>
  </w:num>
  <w:num w:numId="7">
    <w:abstractNumId w:val="8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E2C"/>
    <w:rsid w:val="00010957"/>
    <w:rsid w:val="001B49C1"/>
    <w:rsid w:val="002556D4"/>
    <w:rsid w:val="003662A1"/>
    <w:rsid w:val="003E5588"/>
    <w:rsid w:val="00562F78"/>
    <w:rsid w:val="00570BBA"/>
    <w:rsid w:val="005A4DE5"/>
    <w:rsid w:val="005E2700"/>
    <w:rsid w:val="006578EA"/>
    <w:rsid w:val="00680E2C"/>
    <w:rsid w:val="00753FC4"/>
    <w:rsid w:val="007562C8"/>
    <w:rsid w:val="007A5B4D"/>
    <w:rsid w:val="00856E8E"/>
    <w:rsid w:val="00946354"/>
    <w:rsid w:val="00983806"/>
    <w:rsid w:val="009B704F"/>
    <w:rsid w:val="00B30418"/>
    <w:rsid w:val="00BE5493"/>
    <w:rsid w:val="00C22A27"/>
    <w:rsid w:val="00D017ED"/>
    <w:rsid w:val="00D427D4"/>
    <w:rsid w:val="00E56C82"/>
    <w:rsid w:val="00EA63B2"/>
    <w:rsid w:val="00F81461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94453-2209-4A94-BFF0-BDC2CD7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C4"/>
  </w:style>
  <w:style w:type="paragraph" w:styleId="Heading3">
    <w:name w:val="heading 3"/>
    <w:basedOn w:val="Normal"/>
    <w:link w:val="Heading3Char"/>
    <w:uiPriority w:val="9"/>
    <w:qFormat/>
    <w:rsid w:val="00946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A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2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463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463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D4"/>
  </w:style>
  <w:style w:type="paragraph" w:styleId="Footer">
    <w:name w:val="footer"/>
    <w:basedOn w:val="Normal"/>
    <w:link w:val="Foot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D4"/>
  </w:style>
  <w:style w:type="paragraph" w:styleId="Title">
    <w:name w:val="Title"/>
    <w:basedOn w:val="Normal"/>
    <w:link w:val="TitleChar"/>
    <w:qFormat/>
    <w:rsid w:val="00C22A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C22A27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A2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JOVO</dc:creator>
  <cp:keywords/>
  <dc:description/>
  <cp:lastModifiedBy>Zoran Jovanović</cp:lastModifiedBy>
  <cp:revision>2</cp:revision>
  <dcterms:created xsi:type="dcterms:W3CDTF">2016-04-01T14:16:00Z</dcterms:created>
  <dcterms:modified xsi:type="dcterms:W3CDTF">2016-04-01T14:16:00Z</dcterms:modified>
</cp:coreProperties>
</file>