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</w:pPr>
      <w:r w:rsidRPr="00E4309F"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  <w:t>ПИТАЊЕ:</w:t>
      </w:r>
    </w:p>
    <w:p w:rsidR="00E4309F" w:rsidRDefault="00E4309F" w:rsidP="00E4309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</w:rPr>
      </w:pPr>
    </w:p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From:</w:t>
      </w:r>
      <w:r w:rsidRPr="00E4309F">
        <w:rPr>
          <w:rFonts w:ascii="Tahoma" w:eastAsia="Times New Roman" w:hAnsi="Tahoma" w:cs="Tahoma"/>
          <w:color w:val="222222"/>
          <w:sz w:val="20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</w:rPr>
        <w:t>xxxxxxxxxxxxxx</w:t>
      </w:r>
      <w:r w:rsidRPr="00E4309F">
        <w:rPr>
          <w:rFonts w:ascii="Tahoma" w:eastAsia="Times New Roman" w:hAnsi="Tahoma" w:cs="Tahoma"/>
          <w:color w:val="222222"/>
          <w:sz w:val="20"/>
        </w:rPr>
        <w:t> </w:t>
      </w:r>
      <w:r w:rsidRPr="00E4309F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E4309F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Sent:</w:t>
      </w:r>
      <w:r w:rsidRPr="00E4309F">
        <w:rPr>
          <w:rFonts w:ascii="Tahoma" w:eastAsia="Times New Roman" w:hAnsi="Tahoma" w:cs="Tahoma"/>
          <w:color w:val="222222"/>
          <w:sz w:val="20"/>
        </w:rPr>
        <w:t> </w:t>
      </w:r>
      <w:r w:rsidRPr="00E4309F">
        <w:rPr>
          <w:rFonts w:ascii="Tahoma" w:eastAsia="Times New Roman" w:hAnsi="Tahoma" w:cs="Tahoma"/>
          <w:color w:val="222222"/>
          <w:sz w:val="20"/>
          <w:szCs w:val="20"/>
        </w:rPr>
        <w:t>Thursday, July 30, 2015 12:06 PM</w:t>
      </w:r>
      <w:r w:rsidRPr="00E4309F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E4309F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To:</w:t>
      </w:r>
      <w:r w:rsidRPr="00E4309F">
        <w:rPr>
          <w:rFonts w:ascii="Tahoma" w:eastAsia="Times New Roman" w:hAnsi="Tahoma" w:cs="Tahoma"/>
          <w:color w:val="222222"/>
          <w:sz w:val="20"/>
        </w:rPr>
        <w:t> </w:t>
      </w:r>
      <w:hyperlink r:id="rId4" w:tgtFrame="_blank" w:history="1">
        <w:r w:rsidRPr="00E4309F">
          <w:rPr>
            <w:rFonts w:ascii="Tahoma" w:eastAsia="Times New Roman" w:hAnsi="Tahoma" w:cs="Tahoma"/>
            <w:color w:val="1155CC"/>
            <w:sz w:val="20"/>
            <w:u w:val="single"/>
          </w:rPr>
          <w:t>sekretar@saobteh.edu.rs</w:t>
        </w:r>
      </w:hyperlink>
      <w:r w:rsidRPr="00E4309F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E4309F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Subject:</w:t>
      </w:r>
      <w:r w:rsidRPr="00E4309F">
        <w:rPr>
          <w:rFonts w:ascii="Tahoma" w:eastAsia="Times New Roman" w:hAnsi="Tahoma" w:cs="Tahoma"/>
          <w:color w:val="222222"/>
          <w:sz w:val="20"/>
        </w:rPr>
        <w:t> </w:t>
      </w:r>
      <w:r w:rsidRPr="00E4309F">
        <w:rPr>
          <w:rFonts w:ascii="Tahoma" w:eastAsia="Times New Roman" w:hAnsi="Tahoma" w:cs="Tahoma"/>
          <w:color w:val="222222"/>
          <w:sz w:val="20"/>
          <w:szCs w:val="20"/>
        </w:rPr>
        <w:t>Pitanje za Komisiju za javnu nabavku br. 2/2015</w:t>
      </w:r>
    </w:p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Calibri" w:eastAsia="Times New Roman" w:hAnsi="Calibri" w:cs="Times New Roman"/>
          <w:color w:val="222222"/>
        </w:rPr>
        <w:t> </w:t>
      </w:r>
    </w:p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Calibri" w:eastAsia="Times New Roman" w:hAnsi="Calibri" w:cs="Times New Roman"/>
          <w:color w:val="222222"/>
        </w:rPr>
        <w:t>Postovani/na,</w:t>
      </w:r>
    </w:p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Calibri" w:eastAsia="Times New Roman" w:hAnsi="Calibri" w:cs="Times New Roman"/>
          <w:color w:val="222222"/>
        </w:rPr>
        <w:t> </w:t>
      </w:r>
    </w:p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Calibri" w:eastAsia="Times New Roman" w:hAnsi="Calibri" w:cs="Times New Roman"/>
          <w:color w:val="222222"/>
        </w:rPr>
        <w:t>U skladu sa konkursnom dokumentacijijom za javnu nabavku br.2/2015, imamo dva pitanja:</w:t>
      </w:r>
    </w:p>
    <w:p w:rsidR="00E4309F" w:rsidRPr="00E4309F" w:rsidRDefault="00E4309F" w:rsidP="00E430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4309F">
        <w:rPr>
          <w:rFonts w:ascii="Arial" w:eastAsia="Times New Roman" w:hAnsi="Arial" w:cs="Arial"/>
          <w:color w:val="222222"/>
          <w:sz w:val="19"/>
          <w:szCs w:val="19"/>
        </w:rPr>
        <w:t>1.</w:t>
      </w:r>
      <w:r w:rsidRPr="00E4309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E4309F">
        <w:rPr>
          <w:rFonts w:ascii="Times New Roman" w:eastAsia="Times New Roman" w:hAnsi="Times New Roman" w:cs="Times New Roman"/>
          <w:color w:val="222222"/>
          <w:sz w:val="14"/>
        </w:rPr>
        <w:t> </w:t>
      </w:r>
      <w:r w:rsidRPr="00E4309F">
        <w:rPr>
          <w:rFonts w:ascii="Arial" w:eastAsia="Times New Roman" w:hAnsi="Arial" w:cs="Arial"/>
          <w:color w:val="222222"/>
          <w:sz w:val="19"/>
          <w:szCs w:val="19"/>
        </w:rPr>
        <w:t>Do kog roka-datuma se predaju ponude?</w:t>
      </w:r>
    </w:p>
    <w:p w:rsidR="00E4309F" w:rsidRPr="00E4309F" w:rsidRDefault="00E4309F" w:rsidP="00E430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4309F">
        <w:rPr>
          <w:rFonts w:ascii="Arial" w:eastAsia="Times New Roman" w:hAnsi="Arial" w:cs="Arial"/>
          <w:color w:val="222222"/>
          <w:sz w:val="19"/>
          <w:szCs w:val="19"/>
        </w:rPr>
        <w:t>2.</w:t>
      </w:r>
      <w:r w:rsidRPr="00E4309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E4309F">
        <w:rPr>
          <w:rFonts w:ascii="Times New Roman" w:eastAsia="Times New Roman" w:hAnsi="Times New Roman" w:cs="Times New Roman"/>
          <w:color w:val="222222"/>
          <w:sz w:val="14"/>
        </w:rPr>
        <w:t> </w:t>
      </w:r>
      <w:r w:rsidRPr="00E4309F">
        <w:rPr>
          <w:rFonts w:ascii="Arial" w:eastAsia="Times New Roman" w:hAnsi="Arial" w:cs="Arial"/>
          <w:color w:val="222222"/>
          <w:sz w:val="19"/>
          <w:szCs w:val="19"/>
        </w:rPr>
        <w:t>U koje vreme I kog datuma se vrsi otvaranje ponuda?</w:t>
      </w:r>
    </w:p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Calibri" w:eastAsia="Times New Roman" w:hAnsi="Calibri" w:cs="Times New Roman"/>
          <w:color w:val="222222"/>
        </w:rPr>
        <w:t> </w:t>
      </w:r>
    </w:p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Calibri" w:eastAsia="Times New Roman" w:hAnsi="Calibri" w:cs="Times New Roman"/>
          <w:color w:val="222222"/>
        </w:rPr>
        <w:t>Unapred zahvalan na odgovoru!</w:t>
      </w:r>
    </w:p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Calibri" w:eastAsia="Times New Roman" w:hAnsi="Calibri" w:cs="Times New Roman"/>
          <w:color w:val="222222"/>
        </w:rPr>
        <w:t> </w:t>
      </w:r>
    </w:p>
    <w:p w:rsidR="00E4309F" w:rsidRDefault="00E4309F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E4309F">
        <w:rPr>
          <w:rFonts w:ascii="Calibri" w:eastAsia="Times New Roman" w:hAnsi="Calibri" w:cs="Times New Roman"/>
          <w:color w:val="222222"/>
        </w:rPr>
        <w:t>Srdacan pozdrav,</w:t>
      </w:r>
    </w:p>
    <w:p w:rsidR="00845F07" w:rsidRPr="00E4309F" w:rsidRDefault="00845F07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F42EAC" w:rsidRDefault="00845F07" w:rsidP="00E4309F">
      <w:pPr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  <w:t>ОДГОВОР</w:t>
      </w:r>
      <w:r w:rsidRPr="00E4309F"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  <w:t>:</w:t>
      </w:r>
    </w:p>
    <w:p w:rsidR="00845F07" w:rsidRDefault="00845F07" w:rsidP="00E4309F">
      <w:pPr>
        <w:spacing w:after="0" w:line="240" w:lineRule="auto"/>
      </w:pPr>
    </w:p>
    <w:p w:rsidR="00880986" w:rsidRDefault="00880986" w:rsidP="00880986">
      <w:pPr>
        <w:shd w:val="clear" w:color="auto" w:fill="FFFFFF"/>
        <w:rPr>
          <w:rFonts w:ascii="Calibri" w:hAnsi="Calibri"/>
          <w:color w:val="222222"/>
        </w:rPr>
      </w:pPr>
      <w:r>
        <w:rPr>
          <w:rFonts w:ascii="Tahoma" w:hAnsi="Tahoma" w:cs="Tahoma"/>
          <w:b/>
          <w:bCs/>
          <w:color w:val="222222"/>
          <w:sz w:val="20"/>
          <w:szCs w:val="20"/>
        </w:rPr>
        <w:t>From: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STSZ [mailto:</w:t>
      </w:r>
      <w:hyperlink r:id="rId5" w:tgtFrame="_blank" w:history="1">
        <w:r>
          <w:rPr>
            <w:rStyle w:val="Hyperlink"/>
            <w:rFonts w:ascii="Tahoma" w:hAnsi="Tahoma" w:cs="Tahoma"/>
            <w:color w:val="1155CC"/>
            <w:sz w:val="20"/>
            <w:szCs w:val="20"/>
          </w:rPr>
          <w:t>direktor@saobteh.edu.rs</w:t>
        </w:r>
      </w:hyperlink>
      <w:r>
        <w:rPr>
          <w:rFonts w:ascii="Tahoma" w:hAnsi="Tahoma" w:cs="Tahoma"/>
          <w:color w:val="222222"/>
          <w:sz w:val="20"/>
          <w:szCs w:val="20"/>
        </w:rPr>
        <w:t>]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Sent: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Friday, July 31, 2015 9:26 AM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To: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</w:rPr>
        <w:t>xxxxxxxxxxxxxx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Subject: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jvna nabavka STS Zemun</w:t>
      </w:r>
    </w:p>
    <w:p w:rsidR="00880986" w:rsidRDefault="00880986" w:rsidP="00880986">
      <w:pPr>
        <w:shd w:val="clear" w:color="auto" w:fill="FFFFFF"/>
        <w:spacing w:line="253" w:lineRule="atLeast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 </w:t>
      </w:r>
    </w:p>
    <w:p w:rsidR="00880986" w:rsidRDefault="00880986" w:rsidP="00880986">
      <w:pP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Поштовани г-дине xxxxxxxx,</w:t>
      </w:r>
    </w:p>
    <w:p w:rsidR="00880986" w:rsidRDefault="00880986" w:rsidP="00880986">
      <w:pPr>
        <w:shd w:val="clear" w:color="auto" w:fill="FFFFFF"/>
        <w:ind w:firstLine="720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Информације које тражите дате су у оквиру Позива за подношење понуде за јавну набавку добра – Набавка теретног моторног возила Саобраћајно – техничке школе из Земуна (број јавне набавке 2/2015) (у даљем тексту Позив), како је Законом о јавним набавкама и предвиђено.</w:t>
      </w:r>
    </w:p>
    <w:p w:rsidR="00880986" w:rsidRDefault="00880986" w:rsidP="00880986">
      <w:pPr>
        <w:shd w:val="clear" w:color="auto" w:fill="FFFFFF"/>
        <w:ind w:firstLine="720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Позив је објављен на Порталу јавних набавки, интернет страници Саобраћајно – техничке школе</w:t>
      </w:r>
      <w:hyperlink r:id="rId6" w:tgtFrame="_blank" w:history="1">
        <w:r>
          <w:rPr>
            <w:rStyle w:val="Hyperlink"/>
            <w:rFonts w:ascii="Calibri" w:hAnsi="Calibri"/>
            <w:color w:val="1155CC"/>
          </w:rPr>
          <w:t>www.saobteh.edu.rs</w:t>
        </w:r>
      </w:hyperlink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>, као и на Порталу службених гласила Републике Србије и база прописа.</w:t>
      </w:r>
    </w:p>
    <w:p w:rsidR="00880986" w:rsidRDefault="00880986" w:rsidP="00880986">
      <w:pPr>
        <w:shd w:val="clear" w:color="auto" w:fill="FFFFFF"/>
        <w:ind w:firstLine="720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Овом приликом дајемо одговор на Ваша два питања у виду извода из Позива у делу у којем су дате информације које су предмет Вашег интересовања, с молбом да се упознате са садржином целог Позива како бисте имали све неопходне информације у вези ове јевне набавке.</w:t>
      </w:r>
    </w:p>
    <w:p w:rsidR="00880986" w:rsidRDefault="00880986" w:rsidP="00880986">
      <w:pPr>
        <w:shd w:val="clear" w:color="auto" w:fill="FFFFFF"/>
        <w:ind w:firstLine="720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  <w:u w:val="single"/>
        </w:rPr>
        <w:t>Извод из Позива:</w:t>
      </w:r>
    </w:p>
    <w:p w:rsidR="00880986" w:rsidRDefault="00880986" w:rsidP="00880986">
      <w:pP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b/>
          <w:bCs/>
          <w:color w:val="222222"/>
        </w:rPr>
        <w:t>''8.  Начин подношења понуда и рок за подношење понуда:</w:t>
      </w:r>
    </w:p>
    <w:p w:rsidR="00880986" w:rsidRDefault="00880986" w:rsidP="00880986">
      <w:pPr>
        <w:shd w:val="clear" w:color="auto" w:fill="FFFFFF"/>
        <w:spacing w:line="253" w:lineRule="atLeast"/>
        <w:ind w:left="360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Понуде се припремају и подносе у складу са конкурсном документацијом и позивом за подношење понуде.</w:t>
      </w:r>
    </w:p>
    <w:p w:rsidR="00880986" w:rsidRDefault="00880986" w:rsidP="00880986">
      <w:pPr>
        <w:shd w:val="clear" w:color="auto" w:fill="FFFFFF"/>
        <w:spacing w:line="253" w:lineRule="atLeast"/>
        <w:ind w:left="360"/>
        <w:jc w:val="both"/>
        <w:rPr>
          <w:rFonts w:ascii="Calibri" w:hAnsi="Calibri"/>
          <w:color w:val="222222"/>
        </w:rPr>
      </w:pPr>
      <w:r>
        <w:rPr>
          <w:rFonts w:ascii="Calibri" w:hAnsi="Calibri"/>
          <w:b/>
          <w:bCs/>
          <w:color w:val="222222"/>
        </w:rPr>
        <w:lastRenderedPageBreak/>
        <w:t>Понуђач је дужан да понуду поднесе до 17.08.2015. године, до 10 часова и то непосредно или путем поште</w:t>
      </w:r>
      <w:r>
        <w:rPr>
          <w:rStyle w:val="apple-converted-space"/>
          <w:rFonts w:ascii="Calibri" w:hAnsi="Calibri"/>
          <w:b/>
          <w:bCs/>
          <w:color w:val="222222"/>
        </w:rPr>
        <w:t> </w:t>
      </w:r>
      <w:r>
        <w:rPr>
          <w:rFonts w:ascii="Calibri" w:hAnsi="Calibri"/>
          <w:color w:val="222222"/>
        </w:rPr>
        <w:t>на адресу Саобраћајно-техничка школа, Цара Душана бр. 262, Земун – просторија Секретаријата школе, са назнаком „ПОНУДА ЗА ЈАВНУ НАБАВКУ ТЕРЕТНОГ МОТОРНОГ ВОЗИЛА БРОЈ 2/2015 – НЕ ОТВАРАЈ“. На полеђини коверте навести назив, број телефона и адресу понуђача.</w:t>
      </w:r>
    </w:p>
    <w:p w:rsidR="00880986" w:rsidRDefault="00880986" w:rsidP="00880986">
      <w:pPr>
        <w:shd w:val="clear" w:color="auto" w:fill="FFFFFF"/>
        <w:spacing w:line="253" w:lineRule="atLeast"/>
        <w:ind w:left="360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  <w:shd w:val="clear" w:color="auto" w:fill="FFFFFF"/>
        </w:rPr>
        <w:t>Понуде се достављају у затвореној коверти, на начин да се приликом отварања понуда може са сигурношћу утврдити да се први пут отвара. </w:t>
      </w:r>
    </w:p>
    <w:p w:rsidR="00880986" w:rsidRDefault="00880986" w:rsidP="00880986">
      <w:pP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b/>
          <w:bCs/>
          <w:color w:val="222222"/>
          <w:shd w:val="clear" w:color="auto" w:fill="FFFFFF"/>
        </w:rPr>
        <w:t>  9. Место, време и начин отварања понуде:</w:t>
      </w:r>
    </w:p>
    <w:p w:rsidR="00880986" w:rsidRDefault="00880986" w:rsidP="00880986">
      <w:pPr>
        <w:shd w:val="clear" w:color="auto" w:fill="FFFFFF"/>
        <w:spacing w:line="253" w:lineRule="atLeast"/>
        <w:ind w:left="360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Јавно отварање понуда обавиће се 17.08.2015. године са почетком у 10 часова и 30 минута у Саобраћајно-техничкој школи, Цара Душана бр. 262, Земун у канцеларији директора школе.''</w:t>
      </w:r>
    </w:p>
    <w:p w:rsidR="00880986" w:rsidRDefault="00880986" w:rsidP="00880986">
      <w:pPr>
        <w:shd w:val="clear" w:color="auto" w:fill="FFFFFF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С поштовањем,</w:t>
      </w:r>
    </w:p>
    <w:p w:rsidR="00880986" w:rsidRDefault="00880986" w:rsidP="00880986">
      <w:pPr>
        <w:shd w:val="clear" w:color="auto" w:fill="FFFFFF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Комисија за јавне набавке</w:t>
      </w:r>
    </w:p>
    <w:p w:rsidR="00880986" w:rsidRPr="00845F07" w:rsidRDefault="00880986" w:rsidP="00E4309F">
      <w:pPr>
        <w:spacing w:after="0" w:line="240" w:lineRule="auto"/>
      </w:pPr>
    </w:p>
    <w:sectPr w:rsidR="00880986" w:rsidRPr="00845F07" w:rsidSect="00F42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309F"/>
    <w:rsid w:val="001C6F16"/>
    <w:rsid w:val="0026469B"/>
    <w:rsid w:val="002F67C2"/>
    <w:rsid w:val="00497197"/>
    <w:rsid w:val="00845F07"/>
    <w:rsid w:val="00880986"/>
    <w:rsid w:val="00D95DFF"/>
    <w:rsid w:val="00E4309F"/>
    <w:rsid w:val="00E973E6"/>
    <w:rsid w:val="00F4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309F"/>
  </w:style>
  <w:style w:type="character" w:styleId="Hyperlink">
    <w:name w:val="Hyperlink"/>
    <w:basedOn w:val="DefaultParagraphFont"/>
    <w:uiPriority w:val="99"/>
    <w:semiHidden/>
    <w:unhideWhenUsed/>
    <w:rsid w:val="00E430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7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bteh.edu.rs/" TargetMode="External"/><Relationship Id="rId5" Type="http://schemas.openxmlformats.org/officeDocument/2006/relationships/hyperlink" Target="mailto:direktor@saobteh.edu.rs" TargetMode="External"/><Relationship Id="rId4" Type="http://schemas.openxmlformats.org/officeDocument/2006/relationships/hyperlink" Target="mailto:sekretar@saobteh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2041</Characters>
  <Application>Microsoft Office Word</Application>
  <DocSecurity>0</DocSecurity>
  <Lines>17</Lines>
  <Paragraphs>4</Paragraphs>
  <ScaleCrop>false</ScaleCrop>
  <Company>Grizli777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HPEliteBook</dc:creator>
  <cp:lastModifiedBy>Boza</cp:lastModifiedBy>
  <cp:revision>2</cp:revision>
  <dcterms:created xsi:type="dcterms:W3CDTF">2015-07-31T17:19:00Z</dcterms:created>
  <dcterms:modified xsi:type="dcterms:W3CDTF">2015-07-31T17:19:00Z</dcterms:modified>
</cp:coreProperties>
</file>